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8" w:rsidRDefault="00F917C8" w:rsidP="00F917C8">
      <w:pPr>
        <w:jc w:val="center"/>
        <w:rPr>
          <w:rFonts w:ascii="方正小标宋_GBK" w:eastAsia="方正小标宋_GBK"/>
          <w:sz w:val="44"/>
          <w:szCs w:val="44"/>
        </w:rPr>
      </w:pPr>
      <w:r w:rsidRPr="00F917C8">
        <w:rPr>
          <w:rFonts w:ascii="方正小标宋_GBK" w:eastAsia="方正小标宋_GBK" w:hint="eastAsia"/>
          <w:sz w:val="44"/>
          <w:szCs w:val="44"/>
        </w:rPr>
        <w:t>工业用地产出监管协议</w:t>
      </w:r>
    </w:p>
    <w:p w:rsidR="004E37AA" w:rsidRPr="004E37AA" w:rsidRDefault="004E37AA" w:rsidP="00F917C8">
      <w:pPr>
        <w:jc w:val="center"/>
        <w:rPr>
          <w:rFonts w:ascii="楷体" w:eastAsia="楷体" w:hAnsi="楷体"/>
          <w:sz w:val="30"/>
          <w:szCs w:val="30"/>
        </w:rPr>
      </w:pPr>
      <w:r w:rsidRPr="004E37AA">
        <w:rPr>
          <w:rFonts w:ascii="楷体" w:eastAsia="楷体" w:hAnsi="楷体" w:hint="eastAsia"/>
          <w:sz w:val="30"/>
          <w:szCs w:val="30"/>
        </w:rPr>
        <w:t>（</w:t>
      </w:r>
      <w:r w:rsidR="00727E0C">
        <w:rPr>
          <w:rFonts w:ascii="楷体" w:eastAsia="楷体" w:hAnsi="楷体" w:hint="eastAsia"/>
          <w:sz w:val="30"/>
          <w:szCs w:val="30"/>
        </w:rPr>
        <w:t>拟定文本</w:t>
      </w:r>
      <w:r w:rsidRPr="004E37AA">
        <w:rPr>
          <w:rFonts w:ascii="楷体" w:eastAsia="楷体" w:hAnsi="楷体" w:hint="eastAsia"/>
          <w:sz w:val="30"/>
          <w:szCs w:val="30"/>
        </w:rPr>
        <w:t>）</w:t>
      </w:r>
    </w:p>
    <w:p w:rsidR="00F917C8" w:rsidRP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甲方：</w:t>
      </w:r>
      <w:r w:rsidR="000A15DA">
        <w:rPr>
          <w:rFonts w:ascii="方正仿宋_GBK" w:eastAsia="方正仿宋_GBK" w:hint="eastAsia"/>
          <w:sz w:val="32"/>
          <w:szCs w:val="32"/>
        </w:rPr>
        <w:t>区</w:t>
      </w:r>
      <w:r w:rsidR="00E9555A">
        <w:rPr>
          <w:rFonts w:ascii="方正仿宋_GBK" w:eastAsia="方正仿宋_GBK" w:hint="eastAsia"/>
          <w:sz w:val="32"/>
          <w:szCs w:val="32"/>
        </w:rPr>
        <w:t>工业用地供应管理工作领导小组办公室</w:t>
      </w:r>
      <w:r w:rsidR="00065B0D">
        <w:rPr>
          <w:rFonts w:ascii="方正仿宋_GBK" w:eastAsia="方正仿宋_GBK" w:hint="eastAsia"/>
          <w:sz w:val="32"/>
          <w:szCs w:val="32"/>
        </w:rPr>
        <w:t>（区经信局）</w:t>
      </w:r>
    </w:p>
    <w:p w:rsid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乙方：</w:t>
      </w:r>
      <w:r w:rsidR="00065B0D">
        <w:rPr>
          <w:rFonts w:ascii="方正仿宋_GBK" w:eastAsia="方正仿宋_GBK" w:hint="eastAsia"/>
          <w:sz w:val="32"/>
          <w:szCs w:val="32"/>
        </w:rPr>
        <w:t xml:space="preserve">                </w:t>
      </w:r>
      <w:r w:rsidRPr="00F917C8">
        <w:rPr>
          <w:rFonts w:ascii="方正仿宋_GBK" w:eastAsia="方正仿宋_GBK" w:hint="eastAsia"/>
          <w:sz w:val="32"/>
          <w:szCs w:val="32"/>
        </w:rPr>
        <w:t>（受让方或承租方）</w:t>
      </w:r>
    </w:p>
    <w:p w:rsidR="00727E0C" w:rsidRPr="00F917C8" w:rsidRDefault="00727E0C" w:rsidP="00727E0C">
      <w:pPr>
        <w:spacing w:line="520" w:lineRule="exact"/>
        <w:rPr>
          <w:rFonts w:ascii="方正仿宋_GBK" w:eastAsia="方正仿宋_GBK"/>
          <w:sz w:val="32"/>
          <w:szCs w:val="32"/>
        </w:rPr>
      </w:pPr>
      <w:r>
        <w:rPr>
          <w:rFonts w:ascii="方正仿宋_GBK" w:eastAsia="方正仿宋_GBK" w:hint="eastAsia"/>
          <w:sz w:val="32"/>
          <w:szCs w:val="32"/>
        </w:rPr>
        <w:t>丙方：</w:t>
      </w:r>
      <w:r w:rsidR="00065B0D">
        <w:rPr>
          <w:rFonts w:ascii="方正仿宋_GBK" w:eastAsia="方正仿宋_GBK" w:hint="eastAsia"/>
          <w:sz w:val="32"/>
          <w:szCs w:val="32"/>
        </w:rPr>
        <w:t xml:space="preserve">                （</w:t>
      </w:r>
      <w:r w:rsidRPr="00F917C8">
        <w:rPr>
          <w:rFonts w:ascii="方正仿宋_GBK" w:eastAsia="方正仿宋_GBK" w:hint="eastAsia"/>
          <w:sz w:val="32"/>
          <w:szCs w:val="32"/>
        </w:rPr>
        <w:t>受让方或承租方</w:t>
      </w:r>
      <w:r>
        <w:rPr>
          <w:rFonts w:ascii="方正仿宋_GBK" w:eastAsia="方正仿宋_GBK" w:hint="eastAsia"/>
          <w:sz w:val="32"/>
          <w:szCs w:val="32"/>
        </w:rPr>
        <w:t>主管单位）</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根据省政府办公厅《关于改革工业用地供应方式促进产业转型升级企业提质增效的指导意见》（苏政办发〔2016〕93号）和《无锡市人民政府办公室关于进一步加强市区工业用地供应管理的实施意见》等有关文件规定，为进一步提升工业项目质量和水平，促进土地节约集约利用，甲乙双方依据项目评审内容及挂牌文件要求，达成本监管协议。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一、地块基本情况</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宗地编号：</w:t>
      </w:r>
      <w:r w:rsidRPr="00F917C8">
        <w:rPr>
          <w:rFonts w:ascii="方正仿宋_GBK" w:eastAsia="方正仿宋_GBK" w:hint="eastAsia"/>
          <w:sz w:val="32"/>
          <w:szCs w:val="32"/>
          <w:u w:val="single"/>
        </w:rPr>
        <w:t xml:space="preserve">  </w:t>
      </w:r>
      <w:r w:rsidR="0037453E">
        <w:rPr>
          <w:rFonts w:ascii="方正仿宋_GBK" w:eastAsia="方正仿宋_GBK" w:hint="eastAsia"/>
          <w:sz w:val="32"/>
          <w:szCs w:val="32"/>
          <w:u w:val="single"/>
        </w:rPr>
        <w:t xml:space="preserve">       </w:t>
      </w:r>
      <w:r w:rsidR="001A5AA7" w:rsidRPr="002128D2">
        <w:rPr>
          <w:rFonts w:ascii="Times New Roman" w:eastAsia="方正仿宋_GBK" w:hAnsi="Times New Roman" w:cs="Times New Roman"/>
          <w:sz w:val="32"/>
          <w:szCs w:val="32"/>
          <w:u w:val="single"/>
        </w:rPr>
        <w:t>XDG(BH)-2018-2</w:t>
      </w:r>
      <w:r w:rsidR="001A5AA7">
        <w:rPr>
          <w:rFonts w:ascii="Times New Roman" w:eastAsia="方正仿宋_GBK" w:hAnsi="Times New Roman" w:cs="Times New Roman" w:hint="eastAsia"/>
          <w:sz w:val="32"/>
          <w:szCs w:val="32"/>
          <w:u w:val="single"/>
        </w:rPr>
        <w:t>3</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 xml:space="preserve">               </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土地位置：</w:t>
      </w:r>
      <w:r w:rsidRPr="00F917C8">
        <w:rPr>
          <w:rFonts w:ascii="方正仿宋_GBK" w:eastAsia="方正仿宋_GBK" w:hint="eastAsia"/>
          <w:sz w:val="32"/>
          <w:szCs w:val="32"/>
          <w:u w:val="single"/>
        </w:rPr>
        <w:t xml:space="preserve">  </w:t>
      </w:r>
      <w:r w:rsidR="001A5AA7" w:rsidRPr="00D7208B">
        <w:rPr>
          <w:rFonts w:ascii="方正仿宋_GBK" w:eastAsia="方正仿宋_GBK" w:hint="eastAsia"/>
          <w:sz w:val="32"/>
          <w:szCs w:val="32"/>
          <w:u w:val="single"/>
        </w:rPr>
        <w:t>杜巷路与丁香路交叉口西南侧</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土地用途：</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工业用地</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总用地面积（平方米）：</w:t>
      </w:r>
      <w:r w:rsidRPr="00F917C8">
        <w:rPr>
          <w:rFonts w:ascii="方正仿宋_GBK" w:eastAsia="方正仿宋_GBK" w:hint="eastAsia"/>
          <w:sz w:val="32"/>
          <w:szCs w:val="32"/>
          <w:u w:val="single"/>
        </w:rPr>
        <w:t xml:space="preserve">     </w:t>
      </w:r>
      <w:r w:rsidR="001A5AA7" w:rsidRPr="001A5AA7">
        <w:rPr>
          <w:rFonts w:ascii="方正仿宋_GBK" w:eastAsia="方正仿宋_GBK"/>
          <w:sz w:val="32"/>
          <w:szCs w:val="32"/>
          <w:u w:val="single"/>
        </w:rPr>
        <w:t>15491.4</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出让面积（平方米）：</w:t>
      </w:r>
      <w:r w:rsidRPr="00F917C8">
        <w:rPr>
          <w:rFonts w:ascii="方正仿宋_GBK" w:eastAsia="方正仿宋_GBK" w:hint="eastAsia"/>
          <w:sz w:val="32"/>
          <w:szCs w:val="32"/>
          <w:u w:val="single"/>
        </w:rPr>
        <w:t xml:space="preserve">       </w:t>
      </w:r>
      <w:r w:rsidR="001A5AA7" w:rsidRPr="001A5AA7">
        <w:rPr>
          <w:rFonts w:ascii="方正仿宋_GBK" w:eastAsia="方正仿宋_GBK"/>
          <w:sz w:val="32"/>
          <w:szCs w:val="32"/>
          <w:u w:val="single"/>
        </w:rPr>
        <w:t>15491.4</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建筑面积（平方米）：</w:t>
      </w:r>
      <w:r w:rsidRPr="00F917C8">
        <w:rPr>
          <w:rFonts w:ascii="方正仿宋_GBK" w:eastAsia="方正仿宋_GBK" w:hint="eastAsia"/>
          <w:sz w:val="32"/>
          <w:szCs w:val="32"/>
          <w:u w:val="single"/>
        </w:rPr>
        <w:t xml:space="preserve">        </w:t>
      </w:r>
      <w:r w:rsidR="0082320A">
        <w:rPr>
          <w:rFonts w:ascii="方正仿宋_GBK" w:eastAsia="方正仿宋_GBK" w:hint="eastAsia"/>
          <w:sz w:val="32"/>
          <w:szCs w:val="32"/>
          <w:u w:val="single"/>
        </w:rPr>
        <w:t>16000</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准入产业类型：</w:t>
      </w:r>
      <w:r w:rsidRPr="00F917C8">
        <w:rPr>
          <w:rFonts w:ascii="方正仿宋_GBK" w:eastAsia="方正仿宋_GBK" w:hint="eastAsia"/>
          <w:sz w:val="32"/>
          <w:szCs w:val="32"/>
          <w:u w:val="single"/>
        </w:rPr>
        <w:t xml:space="preserve">          </w:t>
      </w:r>
      <w:r w:rsidR="001A5AA7">
        <w:rPr>
          <w:rFonts w:ascii="方正仿宋_GBK" w:eastAsia="方正仿宋_GBK" w:hint="eastAsia"/>
          <w:sz w:val="32"/>
          <w:szCs w:val="32"/>
          <w:u w:val="single"/>
        </w:rPr>
        <w:t>半导体装备</w:t>
      </w:r>
      <w:r w:rsidR="00243F2A">
        <w:rPr>
          <w:rFonts w:ascii="方正仿宋_GBK" w:eastAsia="方正仿宋_GBK" w:hint="eastAsia"/>
          <w:sz w:val="32"/>
          <w:szCs w:val="32"/>
          <w:u w:val="single"/>
        </w:rPr>
        <w:t>制造业</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项目总投资额（万元）：</w:t>
      </w:r>
      <w:r w:rsidRPr="00F917C8">
        <w:rPr>
          <w:rFonts w:ascii="方正仿宋_GBK" w:eastAsia="方正仿宋_GBK" w:hint="eastAsia"/>
          <w:sz w:val="32"/>
          <w:szCs w:val="32"/>
          <w:u w:val="single"/>
        </w:rPr>
        <w:t xml:space="preserve">     </w:t>
      </w:r>
      <w:r w:rsidR="00DC6B91">
        <w:rPr>
          <w:rFonts w:ascii="方正仿宋_GBK" w:eastAsia="方正仿宋_GBK" w:hint="eastAsia"/>
          <w:sz w:val="32"/>
          <w:szCs w:val="32"/>
          <w:u w:val="single"/>
        </w:rPr>
        <w:t>30</w:t>
      </w:r>
      <w:r w:rsidR="00243F2A">
        <w:rPr>
          <w:rFonts w:ascii="方正仿宋_GBK" w:eastAsia="方正仿宋_GBK" w:hint="eastAsia"/>
          <w:sz w:val="32"/>
          <w:szCs w:val="32"/>
          <w:u w:val="single"/>
        </w:rPr>
        <w:t>000</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项目在</w:t>
      </w:r>
      <w:r w:rsidR="00243F2A">
        <w:rPr>
          <w:rFonts w:ascii="方正仿宋_GBK" w:eastAsia="方正仿宋_GBK" w:hint="eastAsia"/>
          <w:sz w:val="32"/>
          <w:szCs w:val="32"/>
        </w:rPr>
        <w:t>2021</w:t>
      </w:r>
      <w:r w:rsidRPr="00F917C8">
        <w:rPr>
          <w:rFonts w:ascii="方正仿宋_GBK" w:eastAsia="方正仿宋_GBK" w:hint="eastAsia"/>
          <w:sz w:val="32"/>
          <w:szCs w:val="32"/>
        </w:rPr>
        <w:t>年</w:t>
      </w:r>
      <w:r w:rsidR="00243F2A">
        <w:rPr>
          <w:rFonts w:ascii="方正仿宋_GBK" w:eastAsia="方正仿宋_GBK" w:hint="eastAsia"/>
          <w:sz w:val="32"/>
          <w:szCs w:val="32"/>
        </w:rPr>
        <w:t>1</w:t>
      </w:r>
      <w:r w:rsidRPr="00F917C8">
        <w:rPr>
          <w:rFonts w:ascii="方正仿宋_GBK" w:eastAsia="方正仿宋_GBK" w:hint="eastAsia"/>
          <w:sz w:val="32"/>
          <w:szCs w:val="32"/>
        </w:rPr>
        <w:t>月</w:t>
      </w:r>
      <w:r w:rsidR="00243F2A">
        <w:rPr>
          <w:rFonts w:ascii="方正仿宋_GBK" w:eastAsia="方正仿宋_GBK" w:hint="eastAsia"/>
          <w:sz w:val="32"/>
          <w:szCs w:val="32"/>
        </w:rPr>
        <w:t>15</w:t>
      </w:r>
      <w:r w:rsidRPr="00F917C8">
        <w:rPr>
          <w:rFonts w:ascii="方正仿宋_GBK" w:eastAsia="方正仿宋_GBK" w:hint="eastAsia"/>
          <w:sz w:val="32"/>
          <w:szCs w:val="32"/>
        </w:rPr>
        <w:t xml:space="preserve">日之前达产。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二、基本要求</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（一）甲方有权核验乙方建设项目的亩均税收、亩均销售收入等事项落实情况，经核验乙方未能达到本协议所约定要求的，甲方可按照本协议约定追究乙方的违约责任。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lastRenderedPageBreak/>
        <w:t xml:space="preserve">（二）甲方有权就乙方建设项目履行本协议的实际情况以及核验结果向无锡市国土资源局提交具体建议（包括有关情况说明）。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三、工业项目监管内容</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（一）乙方取得的上述工业用地用于</w:t>
      </w:r>
      <w:r w:rsidR="0037453E">
        <w:rPr>
          <w:rFonts w:ascii="方正仿宋_GBK" w:eastAsia="方正仿宋_GBK" w:hint="eastAsia"/>
          <w:sz w:val="32"/>
          <w:szCs w:val="32"/>
          <w:u w:val="single"/>
        </w:rPr>
        <w:t>半导体装备制造业</w:t>
      </w:r>
      <w:r w:rsidRPr="00F917C8">
        <w:rPr>
          <w:rFonts w:ascii="方正仿宋_GBK" w:eastAsia="方正仿宋_GBK" w:hint="eastAsia"/>
          <w:sz w:val="32"/>
          <w:szCs w:val="32"/>
          <w:u w:val="single"/>
        </w:rPr>
        <w:t xml:space="preserve">      </w:t>
      </w:r>
      <w:r w:rsidR="00380D83">
        <w:rPr>
          <w:rFonts w:ascii="方正仿宋_GBK" w:eastAsia="方正仿宋_GBK" w:hint="eastAsia"/>
          <w:sz w:val="32"/>
          <w:szCs w:val="32"/>
        </w:rPr>
        <w:t>（准入产业类型）的项目建设。如需变更，</w:t>
      </w:r>
      <w:r w:rsidRPr="00F917C8">
        <w:rPr>
          <w:rFonts w:ascii="方正仿宋_GBK" w:eastAsia="方正仿宋_GBK" w:hint="eastAsia"/>
          <w:sz w:val="32"/>
          <w:szCs w:val="32"/>
        </w:rPr>
        <w:t>需要书面报经</w:t>
      </w:r>
      <w:r w:rsidR="00D033B3">
        <w:rPr>
          <w:rFonts w:ascii="方正仿宋_GBK" w:eastAsia="方正仿宋_GBK" w:hint="eastAsia"/>
          <w:sz w:val="32"/>
          <w:szCs w:val="32"/>
        </w:rPr>
        <w:t>区工业用地供应管理</w:t>
      </w:r>
      <w:r w:rsidR="00625348">
        <w:rPr>
          <w:rFonts w:ascii="方正仿宋_GBK" w:eastAsia="方正仿宋_GBK" w:hint="eastAsia"/>
          <w:sz w:val="32"/>
          <w:szCs w:val="32"/>
        </w:rPr>
        <w:t>工作</w:t>
      </w:r>
      <w:r w:rsidR="00D033B3">
        <w:rPr>
          <w:rFonts w:ascii="方正仿宋_GBK" w:eastAsia="方正仿宋_GBK" w:hint="eastAsia"/>
          <w:sz w:val="32"/>
          <w:szCs w:val="32"/>
        </w:rPr>
        <w:t>领导小组</w:t>
      </w:r>
      <w:r w:rsidR="00B563E9">
        <w:rPr>
          <w:rFonts w:ascii="方正仿宋_GBK" w:eastAsia="方正仿宋_GBK" w:hint="eastAsia"/>
          <w:sz w:val="32"/>
          <w:szCs w:val="32"/>
        </w:rPr>
        <w:t>办公室</w:t>
      </w:r>
      <w:r w:rsidRPr="00F917C8">
        <w:rPr>
          <w:rFonts w:ascii="方正仿宋_GBK" w:eastAsia="方正仿宋_GBK" w:hint="eastAsia"/>
          <w:sz w:val="32"/>
          <w:szCs w:val="32"/>
        </w:rPr>
        <w:t xml:space="preserve">同意。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（二）投资规模。乙方项目总投资额不低于</w:t>
      </w:r>
      <w:r w:rsidR="00DC6B91">
        <w:rPr>
          <w:rFonts w:ascii="方正仿宋_GBK" w:eastAsia="方正仿宋_GBK" w:hint="eastAsia"/>
          <w:sz w:val="32"/>
          <w:szCs w:val="32"/>
        </w:rPr>
        <w:t>3</w:t>
      </w:r>
      <w:r w:rsidR="00855003">
        <w:rPr>
          <w:rFonts w:ascii="方正仿宋_GBK" w:eastAsia="方正仿宋_GBK" w:hint="eastAsia"/>
          <w:sz w:val="32"/>
          <w:szCs w:val="32"/>
        </w:rPr>
        <w:t>亿元</w:t>
      </w:r>
      <w:r w:rsidRPr="00F917C8">
        <w:rPr>
          <w:rFonts w:ascii="方正仿宋_GBK" w:eastAsia="方正仿宋_GBK" w:hint="eastAsia"/>
          <w:sz w:val="32"/>
          <w:szCs w:val="32"/>
        </w:rPr>
        <w:t>，固定资产总投资不低于</w:t>
      </w:r>
      <w:r w:rsidR="00DC6B91">
        <w:rPr>
          <w:rFonts w:ascii="方正仿宋_GBK" w:eastAsia="方正仿宋_GBK" w:hint="eastAsia"/>
          <w:sz w:val="32"/>
          <w:szCs w:val="32"/>
        </w:rPr>
        <w:t>2.5</w:t>
      </w:r>
      <w:r w:rsidR="00855003">
        <w:rPr>
          <w:rFonts w:ascii="方正仿宋_GBK" w:eastAsia="方正仿宋_GBK" w:hint="eastAsia"/>
          <w:sz w:val="32"/>
          <w:szCs w:val="32"/>
        </w:rPr>
        <w:t>亿元</w:t>
      </w:r>
      <w:r w:rsidRPr="00F917C8">
        <w:rPr>
          <w:rFonts w:ascii="方正仿宋_GBK" w:eastAsia="方正仿宋_GBK" w:hint="eastAsia"/>
          <w:sz w:val="32"/>
          <w:szCs w:val="32"/>
        </w:rPr>
        <w:t>，</w:t>
      </w:r>
      <w:r w:rsidR="00B86C65">
        <w:rPr>
          <w:rFonts w:ascii="方正仿宋_GBK" w:eastAsia="方正仿宋_GBK" w:hint="eastAsia"/>
          <w:sz w:val="32"/>
          <w:szCs w:val="32"/>
        </w:rPr>
        <w:t>亩均</w:t>
      </w:r>
      <w:r w:rsidRPr="00F917C8">
        <w:rPr>
          <w:rFonts w:ascii="方正仿宋_GBK" w:eastAsia="方正仿宋_GBK" w:hint="eastAsia"/>
          <w:sz w:val="32"/>
          <w:szCs w:val="32"/>
        </w:rPr>
        <w:t>投资强度不低于</w:t>
      </w:r>
      <w:r w:rsidR="00855003">
        <w:rPr>
          <w:rFonts w:ascii="方正仿宋_GBK" w:eastAsia="方正仿宋_GBK" w:hint="eastAsia"/>
          <w:sz w:val="32"/>
          <w:szCs w:val="32"/>
        </w:rPr>
        <w:t>500万元</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（三）产出效益。乙方确保本建设项目在交地后</w:t>
      </w:r>
      <w:r w:rsidR="00855003">
        <w:rPr>
          <w:rFonts w:ascii="方正仿宋_GBK" w:eastAsia="方正仿宋_GBK" w:hint="eastAsia"/>
          <w:sz w:val="32"/>
          <w:szCs w:val="32"/>
        </w:rPr>
        <w:t>5</w:t>
      </w:r>
      <w:r w:rsidRPr="00F917C8">
        <w:rPr>
          <w:rFonts w:ascii="方正仿宋_GBK" w:eastAsia="方正仿宋_GBK" w:hint="eastAsia"/>
          <w:sz w:val="32"/>
          <w:szCs w:val="32"/>
        </w:rPr>
        <w:t>年</w:t>
      </w:r>
    </w:p>
    <w:p w:rsidR="00F917C8" w:rsidRPr="00F46D82" w:rsidRDefault="00F917C8" w:rsidP="00727E0C">
      <w:pPr>
        <w:spacing w:line="520" w:lineRule="exact"/>
        <w:rPr>
          <w:rFonts w:ascii="方正仿宋_GBK" w:eastAsia="方正仿宋_GBK"/>
          <w:sz w:val="32"/>
          <w:szCs w:val="32"/>
        </w:rPr>
      </w:pPr>
      <w:r w:rsidRPr="00F46D82">
        <w:rPr>
          <w:rFonts w:ascii="方正仿宋_GBK" w:eastAsia="方正仿宋_GBK" w:hint="eastAsia"/>
          <w:sz w:val="32"/>
          <w:szCs w:val="32"/>
        </w:rPr>
        <w:t>（即</w:t>
      </w:r>
      <w:r w:rsidR="00855003">
        <w:rPr>
          <w:rFonts w:ascii="方正仿宋_GBK" w:eastAsia="方正仿宋_GBK" w:hint="eastAsia"/>
          <w:sz w:val="32"/>
          <w:szCs w:val="32"/>
        </w:rPr>
        <w:t>2024</w:t>
      </w:r>
      <w:r w:rsidRPr="00F46D82">
        <w:rPr>
          <w:rFonts w:ascii="方正仿宋_GBK" w:eastAsia="方正仿宋_GBK" w:hint="eastAsia"/>
          <w:sz w:val="32"/>
          <w:szCs w:val="32"/>
        </w:rPr>
        <w:t>年</w:t>
      </w:r>
      <w:r w:rsidR="00855003">
        <w:rPr>
          <w:rFonts w:ascii="方正仿宋_GBK" w:eastAsia="方正仿宋_GBK" w:hint="eastAsia"/>
          <w:sz w:val="32"/>
          <w:szCs w:val="32"/>
        </w:rPr>
        <w:t>1</w:t>
      </w:r>
      <w:r w:rsidRPr="00F46D82">
        <w:rPr>
          <w:rFonts w:ascii="方正仿宋_GBK" w:eastAsia="方正仿宋_GBK" w:hint="eastAsia"/>
          <w:sz w:val="32"/>
          <w:szCs w:val="32"/>
        </w:rPr>
        <w:t>月</w:t>
      </w:r>
      <w:r w:rsidR="00855003">
        <w:rPr>
          <w:rFonts w:ascii="方正仿宋_GBK" w:eastAsia="方正仿宋_GBK" w:hint="eastAsia"/>
          <w:sz w:val="32"/>
          <w:szCs w:val="32"/>
        </w:rPr>
        <w:t>15</w:t>
      </w:r>
      <w:r w:rsidRPr="00F46D82">
        <w:rPr>
          <w:rFonts w:ascii="方正仿宋_GBK" w:eastAsia="方正仿宋_GBK" w:hint="eastAsia"/>
          <w:sz w:val="32"/>
          <w:szCs w:val="32"/>
        </w:rPr>
        <w:t>日前）达到亩均税收不低于人民币</w:t>
      </w:r>
      <w:r w:rsidR="00855003">
        <w:rPr>
          <w:rFonts w:ascii="方正仿宋_GBK" w:eastAsia="方正仿宋_GBK" w:hint="eastAsia"/>
          <w:sz w:val="32"/>
          <w:szCs w:val="32"/>
        </w:rPr>
        <w:t>40</w:t>
      </w:r>
      <w:r w:rsidR="00F46D82" w:rsidRPr="00F46D82">
        <w:rPr>
          <w:rFonts w:ascii="方正仿宋_GBK" w:eastAsia="方正仿宋_GBK" w:hint="eastAsia"/>
          <w:sz w:val="32"/>
          <w:szCs w:val="32"/>
          <w:u w:val="single"/>
        </w:rPr>
        <w:t xml:space="preserve">    </w:t>
      </w:r>
      <w:r w:rsidRPr="00F46D82">
        <w:rPr>
          <w:rFonts w:ascii="方正仿宋_GBK" w:eastAsia="方正仿宋_GBK" w:hint="eastAsia"/>
          <w:sz w:val="32"/>
          <w:szCs w:val="32"/>
        </w:rPr>
        <w:t>万元，亩均销售收入不低于</w:t>
      </w:r>
      <w:r w:rsidR="00855003">
        <w:rPr>
          <w:rFonts w:ascii="方正仿宋_GBK" w:eastAsia="方正仿宋_GBK" w:hint="eastAsia"/>
          <w:sz w:val="32"/>
          <w:szCs w:val="32"/>
        </w:rPr>
        <w:t>500</w:t>
      </w:r>
      <w:r w:rsidRPr="00F46D82">
        <w:rPr>
          <w:rFonts w:ascii="方正仿宋_GBK" w:eastAsia="方正仿宋_GBK" w:hint="eastAsia"/>
          <w:sz w:val="32"/>
          <w:szCs w:val="32"/>
        </w:rPr>
        <w:t xml:space="preserve">万元。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（四）环境影响。乙方须按照建设项目有关环境保护的法律、法规和规章执行，防控环境污染。在地块建设用地使用权收回前，乙方须进行土壤检测和评估，如检测和评估不合格，乙方须负责土壤修复</w:t>
      </w:r>
      <w:r w:rsidR="00B86C65">
        <w:rPr>
          <w:rFonts w:ascii="方正仿宋_GBK" w:eastAsia="方正仿宋_GBK" w:hint="eastAsia"/>
          <w:sz w:val="32"/>
          <w:szCs w:val="32"/>
        </w:rPr>
        <w:t>，如乙方拒不修复，则甲方可指定第三方修复，</w:t>
      </w:r>
      <w:r w:rsidRPr="00F46D82">
        <w:rPr>
          <w:rFonts w:ascii="方正仿宋_GBK" w:eastAsia="方正仿宋_GBK" w:hint="eastAsia"/>
          <w:sz w:val="32"/>
          <w:szCs w:val="32"/>
        </w:rPr>
        <w:t>修复费用</w:t>
      </w:r>
      <w:r w:rsidR="00B86C65">
        <w:rPr>
          <w:rFonts w:ascii="方正仿宋_GBK" w:eastAsia="方正仿宋_GBK" w:hint="eastAsia"/>
          <w:sz w:val="32"/>
          <w:szCs w:val="32"/>
        </w:rPr>
        <w:t>由乙方</w:t>
      </w:r>
      <w:r w:rsidR="00B86C65" w:rsidRPr="00F46D82">
        <w:rPr>
          <w:rFonts w:ascii="方正仿宋_GBK" w:eastAsia="方正仿宋_GBK" w:hint="eastAsia"/>
          <w:sz w:val="32"/>
          <w:szCs w:val="32"/>
        </w:rPr>
        <w:t>承担</w:t>
      </w:r>
      <w:r w:rsidRPr="00F46D82">
        <w:rPr>
          <w:rFonts w:ascii="方正仿宋_GBK" w:eastAsia="方正仿宋_GBK" w:hint="eastAsia"/>
          <w:sz w:val="32"/>
          <w:szCs w:val="32"/>
        </w:rPr>
        <w:t xml:space="preserve">。 </w:t>
      </w:r>
    </w:p>
    <w:p w:rsidR="00F917C8" w:rsidRPr="00DB6DDD" w:rsidRDefault="00F917C8" w:rsidP="00727E0C">
      <w:pPr>
        <w:spacing w:line="520" w:lineRule="exact"/>
        <w:ind w:firstLineChars="200" w:firstLine="640"/>
        <w:rPr>
          <w:rFonts w:ascii="方正黑体_GBK" w:eastAsia="方正黑体_GBK"/>
          <w:sz w:val="32"/>
          <w:szCs w:val="32"/>
        </w:rPr>
      </w:pPr>
      <w:r w:rsidRPr="00DB6DDD">
        <w:rPr>
          <w:rFonts w:ascii="方正黑体_GBK" w:eastAsia="方正黑体_GBK" w:hint="eastAsia"/>
          <w:sz w:val="32"/>
          <w:szCs w:val="32"/>
        </w:rPr>
        <w:t>四、监管工作程序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（一）乙方须在本协议约定的达产日期之后一个月内,向甲方申请达产认定，并配合</w:t>
      </w:r>
      <w:r w:rsidR="00652E5E">
        <w:rPr>
          <w:rFonts w:ascii="方正仿宋_GBK" w:eastAsia="方正仿宋_GBK" w:hint="eastAsia"/>
          <w:sz w:val="32"/>
          <w:szCs w:val="32"/>
        </w:rPr>
        <w:t>区</w:t>
      </w:r>
      <w:r w:rsidR="00E9555A">
        <w:rPr>
          <w:rFonts w:ascii="方正仿宋_GBK" w:eastAsia="方正仿宋_GBK" w:hint="eastAsia"/>
          <w:sz w:val="32"/>
          <w:szCs w:val="32"/>
        </w:rPr>
        <w:t>工业用地供应管理工作领导</w:t>
      </w:r>
      <w:r w:rsidR="00E9555A">
        <w:rPr>
          <w:rFonts w:ascii="方正仿宋_GBK" w:eastAsia="方正仿宋_GBK" w:hint="eastAsia"/>
          <w:sz w:val="32"/>
          <w:szCs w:val="32"/>
        </w:rPr>
        <w:lastRenderedPageBreak/>
        <w:t>小组办公室</w:t>
      </w:r>
      <w:r w:rsidRPr="00F46D82">
        <w:rPr>
          <w:rFonts w:ascii="方正仿宋_GBK" w:eastAsia="方正仿宋_GBK" w:hint="eastAsia"/>
          <w:sz w:val="32"/>
          <w:szCs w:val="32"/>
        </w:rPr>
        <w:t xml:space="preserve">开展达产认定工作。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（二）本建设项目土地使用权出让（租赁）合同约定的使用期限届满一年前，乙方需要继续使用本合同项下地块的，需向</w:t>
      </w:r>
      <w:r w:rsidR="00E9555A">
        <w:rPr>
          <w:rFonts w:ascii="方正仿宋_GBK" w:eastAsia="方正仿宋_GBK" w:hint="eastAsia"/>
          <w:sz w:val="32"/>
          <w:szCs w:val="32"/>
        </w:rPr>
        <w:t>区工业用地供应管理工作领导小组办公室</w:t>
      </w:r>
      <w:r w:rsidRPr="00F46D82">
        <w:rPr>
          <w:rFonts w:ascii="方正仿宋_GBK" w:eastAsia="方正仿宋_GBK" w:hint="eastAsia"/>
          <w:sz w:val="32"/>
          <w:szCs w:val="32"/>
        </w:rPr>
        <w:t xml:space="preserve">申请到期评估考核。 </w:t>
      </w:r>
    </w:p>
    <w:p w:rsidR="00F917C8" w:rsidRPr="00DB6DDD" w:rsidRDefault="00F917C8" w:rsidP="00727E0C">
      <w:pPr>
        <w:spacing w:line="520" w:lineRule="exact"/>
        <w:ind w:firstLineChars="200" w:firstLine="640"/>
        <w:rPr>
          <w:rFonts w:ascii="方正黑体_GBK" w:eastAsia="方正黑体_GBK"/>
          <w:sz w:val="32"/>
          <w:szCs w:val="32"/>
        </w:rPr>
      </w:pPr>
      <w:r w:rsidRPr="00DB6DDD">
        <w:rPr>
          <w:rFonts w:ascii="方正黑体_GBK" w:eastAsia="方正黑体_GBK" w:hint="eastAsia"/>
          <w:sz w:val="32"/>
          <w:szCs w:val="32"/>
        </w:rPr>
        <w:t xml:space="preserve">五、违约责任和本协议的终止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（一）本建设项目亩均税收低于本协议约定的最低标准的，乙方须按照实际差额占约定最低标准的比例，向甲方支付相当于同比例土地出让价款的违约金</w:t>
      </w:r>
      <w:r w:rsidR="00625348">
        <w:rPr>
          <w:rFonts w:ascii="方正仿宋_GBK" w:eastAsia="方正仿宋_GBK" w:hint="eastAsia"/>
          <w:sz w:val="32"/>
          <w:szCs w:val="32"/>
        </w:rPr>
        <w:t>，</w:t>
      </w:r>
      <w:r w:rsidRPr="00F46D82">
        <w:rPr>
          <w:rFonts w:ascii="方正仿宋_GBK" w:eastAsia="方正仿宋_GBK" w:hint="eastAsia"/>
          <w:sz w:val="32"/>
          <w:szCs w:val="32"/>
        </w:rPr>
        <w:t>并                                         和甲方重新约定达产日期，最长不得超过</w:t>
      </w:r>
      <w:r w:rsidR="00855003">
        <w:rPr>
          <w:rFonts w:ascii="方正仿宋_GBK" w:eastAsia="方正仿宋_GBK" w:hint="eastAsia"/>
          <w:sz w:val="32"/>
          <w:szCs w:val="32"/>
        </w:rPr>
        <w:t>1年</w:t>
      </w:r>
      <w:r w:rsidRPr="00F46D82">
        <w:rPr>
          <w:rFonts w:ascii="方正仿宋_GBK" w:eastAsia="方正仿宋_GBK" w:hint="eastAsia"/>
          <w:sz w:val="32"/>
          <w:szCs w:val="32"/>
        </w:rPr>
        <w:t>,（即</w:t>
      </w:r>
      <w:r w:rsidR="00855003">
        <w:rPr>
          <w:rFonts w:ascii="方正仿宋_GBK" w:eastAsia="方正仿宋_GBK" w:hint="eastAsia"/>
          <w:sz w:val="32"/>
          <w:szCs w:val="32"/>
        </w:rPr>
        <w:t>2025</w:t>
      </w:r>
      <w:r w:rsidR="00DB6DDD">
        <w:rPr>
          <w:rFonts w:ascii="方正仿宋_GBK" w:eastAsia="方正仿宋_GBK" w:hint="eastAsia"/>
          <w:sz w:val="32"/>
          <w:szCs w:val="32"/>
        </w:rPr>
        <w:t>年</w:t>
      </w:r>
      <w:r w:rsidR="00855003">
        <w:rPr>
          <w:rFonts w:ascii="方正仿宋_GBK" w:eastAsia="方正仿宋_GBK" w:hint="eastAsia"/>
          <w:sz w:val="32"/>
          <w:szCs w:val="32"/>
        </w:rPr>
        <w:t>1</w:t>
      </w:r>
      <w:r w:rsidRPr="00F46D82">
        <w:rPr>
          <w:rFonts w:ascii="方正仿宋_GBK" w:eastAsia="方正仿宋_GBK" w:hint="eastAsia"/>
          <w:sz w:val="32"/>
          <w:szCs w:val="32"/>
        </w:rPr>
        <w:t>月</w:t>
      </w:r>
      <w:r w:rsidR="00855003">
        <w:rPr>
          <w:rFonts w:ascii="方正仿宋_GBK" w:eastAsia="方正仿宋_GBK" w:hint="eastAsia"/>
          <w:sz w:val="32"/>
          <w:szCs w:val="32"/>
        </w:rPr>
        <w:t>15</w:t>
      </w:r>
      <w:r w:rsidRPr="00F46D82">
        <w:rPr>
          <w:rFonts w:ascii="方正仿宋_GBK" w:eastAsia="方正仿宋_GBK" w:hint="eastAsia"/>
          <w:sz w:val="32"/>
          <w:szCs w:val="32"/>
        </w:rPr>
        <w:t>日之前）。</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（二）本建设项目土地使用权出让（租赁）合同提前终止的，本协议自动提前终止。 </w:t>
      </w:r>
    </w:p>
    <w:p w:rsidR="00F917C8" w:rsidRDefault="00F917C8" w:rsidP="00727E0C">
      <w:pPr>
        <w:spacing w:line="520" w:lineRule="exact"/>
        <w:ind w:firstLineChars="200" w:firstLine="640"/>
      </w:pPr>
      <w:r w:rsidRPr="00F46D82">
        <w:rPr>
          <w:rFonts w:ascii="方正仿宋_GBK" w:eastAsia="方正仿宋_GBK" w:hint="eastAsia"/>
          <w:sz w:val="32"/>
          <w:szCs w:val="32"/>
        </w:rPr>
        <w:t>（三）经整改后达产考核仍然不达标无偿收回建设用地</w:t>
      </w:r>
    </w:p>
    <w:p w:rsidR="00F917C8" w:rsidRPr="00F46D82" w:rsidRDefault="00F917C8" w:rsidP="00727E0C">
      <w:pPr>
        <w:spacing w:line="520" w:lineRule="exact"/>
        <w:rPr>
          <w:rFonts w:ascii="方正仿宋_GBK" w:eastAsia="方正仿宋_GBK"/>
          <w:sz w:val="32"/>
          <w:szCs w:val="32"/>
        </w:rPr>
      </w:pPr>
      <w:r w:rsidRPr="00F46D82">
        <w:rPr>
          <w:rFonts w:ascii="方正仿宋_GBK" w:eastAsia="方正仿宋_GBK" w:hint="eastAsia"/>
          <w:sz w:val="32"/>
          <w:szCs w:val="32"/>
        </w:rPr>
        <w:t>使用权或本协议提前终止的，地上建筑物、构筑物及其附属设施由甲方按照</w:t>
      </w:r>
      <w:r w:rsidR="00625348">
        <w:rPr>
          <w:rFonts w:ascii="方正仿宋_GBK" w:eastAsia="方正仿宋_GBK" w:hint="eastAsia"/>
          <w:sz w:val="32"/>
          <w:szCs w:val="32"/>
        </w:rPr>
        <w:t>建设成本，扣除国定资产折旧进行</w:t>
      </w:r>
      <w:r w:rsidRPr="00F46D82">
        <w:rPr>
          <w:rFonts w:ascii="方正仿宋_GBK" w:eastAsia="方正仿宋_GBK" w:hint="eastAsia"/>
          <w:sz w:val="32"/>
          <w:szCs w:val="32"/>
        </w:rPr>
        <w:t xml:space="preserve">补偿；但地上建筑物、构筑物及其附属设施根据法律规定或者其他协议已经获得补偿的，则乙方不能要求甲方再给予任何补偿。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（四）本建设项目土地使用权出让（租赁）合同到期乙方不要求续期,或乙方要求续期经考核不达标确定不续期的，地上建筑物、构筑物及其附属设施甲乙双方同意按照本条           项约定履行：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1、由甲方收回地块上建筑物、构筑物及其附属设施，并根据其残余价值，给予乙方相应补偿；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2、由甲方无偿收回地块</w:t>
      </w:r>
      <w:r w:rsidR="00A85A46">
        <w:rPr>
          <w:rFonts w:ascii="方正仿宋_GBK" w:eastAsia="方正仿宋_GBK" w:hint="eastAsia"/>
          <w:sz w:val="32"/>
          <w:szCs w:val="32"/>
        </w:rPr>
        <w:t>上建筑物、构筑物及其附属设</w:t>
      </w:r>
      <w:r w:rsidRPr="00F46D82">
        <w:rPr>
          <w:rFonts w:ascii="方正仿宋_GBK" w:eastAsia="方正仿宋_GBK" w:hint="eastAsia"/>
          <w:sz w:val="32"/>
          <w:szCs w:val="32"/>
        </w:rPr>
        <w:t xml:space="preserve">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lastRenderedPageBreak/>
        <w:t xml:space="preserve">3、由乙方移动或拆除地上建筑物、构筑物及其附属设施。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（五）乙方依据本协议承担违约责任，不影响无锡市国土资源局依据有关法律规定和本建设项目的土地使用权出让（租赁）合同追究其相关法律责任。 </w:t>
      </w:r>
    </w:p>
    <w:p w:rsidR="00F917C8" w:rsidRPr="00A85A46" w:rsidRDefault="00F917C8" w:rsidP="00727E0C">
      <w:pPr>
        <w:spacing w:line="520" w:lineRule="exact"/>
        <w:ind w:firstLineChars="200" w:firstLine="640"/>
        <w:rPr>
          <w:rFonts w:ascii="方正黑体_GBK" w:eastAsia="方正黑体_GBK"/>
          <w:sz w:val="32"/>
          <w:szCs w:val="32"/>
        </w:rPr>
      </w:pPr>
      <w:r w:rsidRPr="00A85A46">
        <w:rPr>
          <w:rFonts w:ascii="方正黑体_GBK" w:eastAsia="方正黑体_GBK" w:hint="eastAsia"/>
          <w:sz w:val="32"/>
          <w:szCs w:val="32"/>
        </w:rPr>
        <w:t>六、争议解决方式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凡因本协议引起的任何争议，由</w:t>
      </w:r>
      <w:r w:rsidR="00312CF0">
        <w:rPr>
          <w:rFonts w:ascii="方正仿宋_GBK" w:eastAsia="方正仿宋_GBK" w:hint="eastAsia"/>
          <w:sz w:val="32"/>
          <w:szCs w:val="32"/>
        </w:rPr>
        <w:t>三</w:t>
      </w:r>
      <w:r w:rsidRPr="00F46D82">
        <w:rPr>
          <w:rFonts w:ascii="方正仿宋_GBK" w:eastAsia="方正仿宋_GBK" w:hint="eastAsia"/>
          <w:sz w:val="32"/>
          <w:szCs w:val="32"/>
        </w:rPr>
        <w:t>方协商解决，如协商不成的，任何一方均可向</w:t>
      </w:r>
      <w:r w:rsidR="009260B7">
        <w:rPr>
          <w:rFonts w:ascii="方正仿宋_GBK" w:eastAsia="方正仿宋_GBK" w:hint="eastAsia"/>
          <w:sz w:val="32"/>
          <w:szCs w:val="32"/>
        </w:rPr>
        <w:t>出让（出租）土地所在地法院提起诉讼</w:t>
      </w:r>
      <w:r w:rsidRPr="00F46D82">
        <w:rPr>
          <w:rFonts w:ascii="方正仿宋_GBK" w:eastAsia="方正仿宋_GBK" w:hint="eastAsia"/>
          <w:sz w:val="32"/>
          <w:szCs w:val="32"/>
        </w:rPr>
        <w:t>。</w:t>
      </w:r>
    </w:p>
    <w:p w:rsidR="00F917C8" w:rsidRPr="00A85A46" w:rsidRDefault="00F917C8" w:rsidP="00727E0C">
      <w:pPr>
        <w:spacing w:line="520" w:lineRule="exact"/>
        <w:ind w:firstLineChars="200" w:firstLine="640"/>
        <w:rPr>
          <w:rFonts w:ascii="方正黑体_GBK" w:eastAsia="方正黑体_GBK"/>
          <w:sz w:val="32"/>
          <w:szCs w:val="32"/>
        </w:rPr>
      </w:pPr>
      <w:r w:rsidRPr="00A85A46">
        <w:rPr>
          <w:rFonts w:ascii="方正黑体_GBK" w:eastAsia="方正黑体_GBK" w:hint="eastAsia"/>
          <w:sz w:val="32"/>
          <w:szCs w:val="32"/>
        </w:rPr>
        <w:t>七、合同效力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（一）本协议一式</w:t>
      </w:r>
      <w:r w:rsidR="00065B0D">
        <w:rPr>
          <w:rFonts w:ascii="方正仿宋_GBK" w:eastAsia="方正仿宋_GBK" w:hint="eastAsia"/>
          <w:sz w:val="32"/>
          <w:szCs w:val="32"/>
        </w:rPr>
        <w:t>三</w:t>
      </w:r>
      <w:r w:rsidRPr="00F46D82">
        <w:rPr>
          <w:rFonts w:ascii="方正仿宋_GBK" w:eastAsia="方正仿宋_GBK" w:hint="eastAsia"/>
          <w:sz w:val="32"/>
          <w:szCs w:val="32"/>
        </w:rPr>
        <w:t>份，具有同等法律效力，甲乙</w:t>
      </w:r>
      <w:r w:rsidR="00065B0D">
        <w:rPr>
          <w:rFonts w:ascii="方正仿宋_GBK" w:eastAsia="方正仿宋_GBK" w:hint="eastAsia"/>
          <w:sz w:val="32"/>
          <w:szCs w:val="32"/>
        </w:rPr>
        <w:t>丙三</w:t>
      </w:r>
      <w:r w:rsidRPr="00F46D82">
        <w:rPr>
          <w:rFonts w:ascii="方正仿宋_GBK" w:eastAsia="方正仿宋_GBK" w:hint="eastAsia"/>
          <w:sz w:val="32"/>
          <w:szCs w:val="32"/>
        </w:rPr>
        <w:t xml:space="preserve">方各执一份。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（二）本协议自甲乙</w:t>
      </w:r>
      <w:r w:rsidR="00065B0D">
        <w:rPr>
          <w:rFonts w:ascii="方正仿宋_GBK" w:eastAsia="方正仿宋_GBK" w:hint="eastAsia"/>
          <w:sz w:val="32"/>
          <w:szCs w:val="32"/>
        </w:rPr>
        <w:t>丙</w:t>
      </w:r>
      <w:r w:rsidRPr="00F46D82">
        <w:rPr>
          <w:rFonts w:ascii="方正仿宋_GBK" w:eastAsia="方正仿宋_GBK" w:hint="eastAsia"/>
          <w:sz w:val="32"/>
          <w:szCs w:val="32"/>
        </w:rPr>
        <w:t xml:space="preserve">双方签字盖章之日起生效。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（三）本协议其他未尽事宜，</w:t>
      </w:r>
      <w:r w:rsidR="00065B0D">
        <w:rPr>
          <w:rFonts w:ascii="方正仿宋_GBK" w:eastAsia="方正仿宋_GBK" w:hint="eastAsia"/>
          <w:sz w:val="32"/>
          <w:szCs w:val="32"/>
        </w:rPr>
        <w:t>三</w:t>
      </w:r>
      <w:r w:rsidRPr="00F46D82">
        <w:rPr>
          <w:rFonts w:ascii="方正仿宋_GBK" w:eastAsia="方正仿宋_GBK" w:hint="eastAsia"/>
          <w:sz w:val="32"/>
          <w:szCs w:val="32"/>
        </w:rPr>
        <w:t>方通过友好协商解决，可另行签订补充协议，补充协议与本协议书具有同等法律效力。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八、本协议于</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年</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月</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日在中华人民共和国江苏省无锡市</w:t>
      </w:r>
      <w:r w:rsidR="00DD2F84">
        <w:rPr>
          <w:rFonts w:ascii="方正仿宋_GBK" w:eastAsia="方正仿宋_GBK" w:hint="eastAsia"/>
          <w:sz w:val="32"/>
          <w:szCs w:val="32"/>
        </w:rPr>
        <w:t>滨湖区</w:t>
      </w:r>
      <w:r w:rsidRPr="00F46D82">
        <w:rPr>
          <w:rFonts w:ascii="方正仿宋_GBK" w:eastAsia="方正仿宋_GBK" w:hint="eastAsia"/>
          <w:sz w:val="32"/>
          <w:szCs w:val="32"/>
        </w:rPr>
        <w:t xml:space="preserve">签订。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甲方</w:t>
      </w:r>
      <w:r w:rsidR="00065B0D">
        <w:rPr>
          <w:rFonts w:ascii="方正仿宋_GBK" w:eastAsia="方正仿宋_GBK" w:hint="eastAsia"/>
          <w:sz w:val="32"/>
          <w:szCs w:val="32"/>
        </w:rPr>
        <w:t>：滨湖区经济和信息化局</w:t>
      </w:r>
      <w:r w:rsidR="00A85A46">
        <w:rPr>
          <w:rFonts w:ascii="方正仿宋_GBK" w:eastAsia="方正仿宋_GBK" w:hint="eastAsia"/>
          <w:sz w:val="32"/>
          <w:szCs w:val="32"/>
        </w:rPr>
        <w:t xml:space="preserve">    </w:t>
      </w:r>
      <w:r w:rsidRPr="00F46D82">
        <w:rPr>
          <w:rFonts w:ascii="方正仿宋_GBK" w:eastAsia="方正仿宋_GBK" w:hint="eastAsia"/>
          <w:sz w:val="32"/>
          <w:szCs w:val="32"/>
        </w:rPr>
        <w:t xml:space="preserve">乙方（盖章）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法定代表人（签字）：</w:t>
      </w:r>
      <w:r w:rsidR="00A85A46">
        <w:rPr>
          <w:rFonts w:ascii="方正仿宋_GBK" w:eastAsia="方正仿宋_GBK" w:hint="eastAsia"/>
          <w:sz w:val="32"/>
          <w:szCs w:val="32"/>
        </w:rPr>
        <w:t xml:space="preserve">            </w:t>
      </w:r>
      <w:r w:rsidRPr="00F46D82">
        <w:rPr>
          <w:rFonts w:ascii="方正仿宋_GBK" w:eastAsia="方正仿宋_GBK" w:hint="eastAsia"/>
          <w:sz w:val="32"/>
          <w:szCs w:val="32"/>
        </w:rPr>
        <w:t xml:space="preserve">法定代表人（签字）： </w:t>
      </w:r>
    </w:p>
    <w:p w:rsidR="00F917C8" w:rsidRDefault="00065B0D"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2018</w:t>
      </w:r>
      <w:r w:rsidR="00F917C8" w:rsidRPr="00F46D82">
        <w:rPr>
          <w:rFonts w:ascii="方正仿宋_GBK" w:eastAsia="方正仿宋_GBK" w:hint="eastAsia"/>
          <w:sz w:val="32"/>
          <w:szCs w:val="32"/>
        </w:rPr>
        <w:t>年</w:t>
      </w:r>
      <w:r>
        <w:rPr>
          <w:rFonts w:ascii="方正仿宋_GBK" w:eastAsia="方正仿宋_GBK" w:hint="eastAsia"/>
          <w:sz w:val="32"/>
          <w:szCs w:val="32"/>
        </w:rPr>
        <w:t>11</w:t>
      </w:r>
      <w:r w:rsidR="00F917C8" w:rsidRPr="00F46D82">
        <w:rPr>
          <w:rFonts w:ascii="方正仿宋_GBK" w:eastAsia="方正仿宋_GBK" w:hint="eastAsia"/>
          <w:sz w:val="32"/>
          <w:szCs w:val="32"/>
        </w:rPr>
        <w:t>月</w:t>
      </w:r>
      <w:r>
        <w:rPr>
          <w:rFonts w:ascii="方正仿宋_GBK" w:eastAsia="方正仿宋_GBK" w:hint="eastAsia"/>
          <w:sz w:val="32"/>
          <w:szCs w:val="32"/>
        </w:rPr>
        <w:t>30</w:t>
      </w:r>
      <w:r w:rsidR="00F917C8" w:rsidRPr="00F46D82">
        <w:rPr>
          <w:rFonts w:ascii="方正仿宋_GBK" w:eastAsia="方正仿宋_GBK" w:hint="eastAsia"/>
          <w:sz w:val="32"/>
          <w:szCs w:val="32"/>
        </w:rPr>
        <w:t>日</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年</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月</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 xml:space="preserve">日 </w:t>
      </w:r>
    </w:p>
    <w:p w:rsidR="00727E0C" w:rsidRPr="00F46D82" w:rsidRDefault="00727E0C"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丙方（盖章）</w:t>
      </w:r>
      <w:r w:rsidRPr="00F46D82">
        <w:rPr>
          <w:rFonts w:ascii="方正仿宋_GBK" w:eastAsia="方正仿宋_GBK" w:hint="eastAsia"/>
          <w:sz w:val="32"/>
          <w:szCs w:val="32"/>
        </w:rPr>
        <w:t xml:space="preserve">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法定代表人（签字）：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年</w:t>
      </w:r>
      <w:r>
        <w:rPr>
          <w:rFonts w:ascii="方正仿宋_GBK" w:eastAsia="方正仿宋_GBK" w:hint="eastAsia"/>
          <w:sz w:val="32"/>
          <w:szCs w:val="32"/>
        </w:rPr>
        <w:t xml:space="preserve">    </w:t>
      </w:r>
      <w:r w:rsidRPr="00F46D82">
        <w:rPr>
          <w:rFonts w:ascii="方正仿宋_GBK" w:eastAsia="方正仿宋_GBK" w:hint="eastAsia"/>
          <w:sz w:val="32"/>
          <w:szCs w:val="32"/>
        </w:rPr>
        <w:t>月    日</w:t>
      </w:r>
      <w:r>
        <w:rPr>
          <w:rFonts w:ascii="方正仿宋_GBK" w:eastAsia="方正仿宋_GBK" w:hint="eastAsia"/>
          <w:sz w:val="32"/>
          <w:szCs w:val="32"/>
        </w:rPr>
        <w:t xml:space="preserve">                </w:t>
      </w:r>
      <w:r w:rsidRPr="00F46D82">
        <w:rPr>
          <w:rFonts w:ascii="方正仿宋_GBK" w:eastAsia="方正仿宋_GBK" w:hint="eastAsia"/>
          <w:sz w:val="32"/>
          <w:szCs w:val="32"/>
        </w:rPr>
        <w:t>年</w:t>
      </w:r>
      <w:r>
        <w:rPr>
          <w:rFonts w:ascii="方正仿宋_GBK" w:eastAsia="方正仿宋_GBK" w:hint="eastAsia"/>
          <w:sz w:val="32"/>
          <w:szCs w:val="32"/>
        </w:rPr>
        <w:t xml:space="preserve">   </w:t>
      </w:r>
      <w:r w:rsidRPr="00F46D82">
        <w:rPr>
          <w:rFonts w:ascii="方正仿宋_GBK" w:eastAsia="方正仿宋_GBK" w:hint="eastAsia"/>
          <w:sz w:val="32"/>
          <w:szCs w:val="32"/>
        </w:rPr>
        <w:t>月</w:t>
      </w:r>
      <w:r>
        <w:rPr>
          <w:rFonts w:ascii="方正仿宋_GBK" w:eastAsia="方正仿宋_GBK" w:hint="eastAsia"/>
          <w:sz w:val="32"/>
          <w:szCs w:val="32"/>
        </w:rPr>
        <w:t xml:space="preserve">    </w:t>
      </w:r>
      <w:r w:rsidRPr="00F46D82">
        <w:rPr>
          <w:rFonts w:ascii="方正仿宋_GBK" w:eastAsia="方正仿宋_GBK" w:hint="eastAsia"/>
          <w:sz w:val="32"/>
          <w:szCs w:val="32"/>
        </w:rPr>
        <w:t xml:space="preserve">日 </w:t>
      </w:r>
    </w:p>
    <w:p w:rsidR="00727E0C" w:rsidRPr="00F46D82" w:rsidRDefault="00727E0C" w:rsidP="00727E0C">
      <w:pPr>
        <w:spacing w:line="520" w:lineRule="exact"/>
        <w:ind w:firstLineChars="200" w:firstLine="640"/>
        <w:rPr>
          <w:rFonts w:ascii="方正仿宋_GBK" w:eastAsia="方正仿宋_GBK"/>
          <w:sz w:val="32"/>
          <w:szCs w:val="32"/>
        </w:rPr>
      </w:pPr>
    </w:p>
    <w:p w:rsidR="00223D61" w:rsidRDefault="00F917C8" w:rsidP="00727E0C">
      <w:pPr>
        <w:spacing w:line="520" w:lineRule="exact"/>
      </w:pPr>
      <w:r>
        <w:t xml:space="preserve">  </w:t>
      </w:r>
    </w:p>
    <w:sectPr w:rsidR="00223D61" w:rsidSect="00310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57F" w:rsidRDefault="00F3557F" w:rsidP="00F917C8">
      <w:r>
        <w:separator/>
      </w:r>
    </w:p>
  </w:endnote>
  <w:endnote w:type="continuationSeparator" w:id="1">
    <w:p w:rsidR="00F3557F" w:rsidRDefault="00F3557F" w:rsidP="00F91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57F" w:rsidRDefault="00F3557F" w:rsidP="00F917C8">
      <w:r>
        <w:separator/>
      </w:r>
    </w:p>
  </w:footnote>
  <w:footnote w:type="continuationSeparator" w:id="1">
    <w:p w:rsidR="00F3557F" w:rsidRDefault="00F3557F" w:rsidP="00F91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7C8"/>
    <w:rsid w:val="00057B8C"/>
    <w:rsid w:val="00065B0D"/>
    <w:rsid w:val="00070543"/>
    <w:rsid w:val="0008471E"/>
    <w:rsid w:val="00096335"/>
    <w:rsid w:val="000A15DA"/>
    <w:rsid w:val="000B5B3B"/>
    <w:rsid w:val="000F19DA"/>
    <w:rsid w:val="000F36AC"/>
    <w:rsid w:val="00143A09"/>
    <w:rsid w:val="00176913"/>
    <w:rsid w:val="001A5AA7"/>
    <w:rsid w:val="00223D61"/>
    <w:rsid w:val="00243F2A"/>
    <w:rsid w:val="003104AA"/>
    <w:rsid w:val="00311FAD"/>
    <w:rsid w:val="00312CF0"/>
    <w:rsid w:val="0033366E"/>
    <w:rsid w:val="0036202C"/>
    <w:rsid w:val="0037453E"/>
    <w:rsid w:val="00380D83"/>
    <w:rsid w:val="004477C3"/>
    <w:rsid w:val="0047198C"/>
    <w:rsid w:val="004D093E"/>
    <w:rsid w:val="004E37AA"/>
    <w:rsid w:val="00554092"/>
    <w:rsid w:val="00625348"/>
    <w:rsid w:val="00652E5E"/>
    <w:rsid w:val="00680C29"/>
    <w:rsid w:val="006855C0"/>
    <w:rsid w:val="006900E7"/>
    <w:rsid w:val="00727E0C"/>
    <w:rsid w:val="00734C77"/>
    <w:rsid w:val="007B14FD"/>
    <w:rsid w:val="0080593F"/>
    <w:rsid w:val="0082320A"/>
    <w:rsid w:val="00855003"/>
    <w:rsid w:val="00874FC0"/>
    <w:rsid w:val="00886718"/>
    <w:rsid w:val="008E1C59"/>
    <w:rsid w:val="009260B7"/>
    <w:rsid w:val="00A55933"/>
    <w:rsid w:val="00A85A46"/>
    <w:rsid w:val="00AB269B"/>
    <w:rsid w:val="00B563E9"/>
    <w:rsid w:val="00B86C65"/>
    <w:rsid w:val="00CB334B"/>
    <w:rsid w:val="00CF0C04"/>
    <w:rsid w:val="00D033B3"/>
    <w:rsid w:val="00D30C69"/>
    <w:rsid w:val="00DB0B5F"/>
    <w:rsid w:val="00DB6DDD"/>
    <w:rsid w:val="00DC6B91"/>
    <w:rsid w:val="00DD2F84"/>
    <w:rsid w:val="00E025DF"/>
    <w:rsid w:val="00E87A8E"/>
    <w:rsid w:val="00E9555A"/>
    <w:rsid w:val="00F23323"/>
    <w:rsid w:val="00F3557F"/>
    <w:rsid w:val="00F46D82"/>
    <w:rsid w:val="00F91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C8"/>
    <w:rPr>
      <w:sz w:val="18"/>
      <w:szCs w:val="18"/>
    </w:rPr>
  </w:style>
  <w:style w:type="paragraph" w:styleId="a4">
    <w:name w:val="footer"/>
    <w:basedOn w:val="a"/>
    <w:link w:val="Char0"/>
    <w:uiPriority w:val="99"/>
    <w:semiHidden/>
    <w:unhideWhenUsed/>
    <w:rsid w:val="00F917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7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C795-7403-4319-80F5-B97635BB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389</Words>
  <Characters>2219</Characters>
  <Application>Microsoft Office Word</Application>
  <DocSecurity>0</DocSecurity>
  <Lines>18</Lines>
  <Paragraphs>5</Paragraphs>
  <ScaleCrop>false</ScaleCrop>
  <Company>微软中国</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汤泽华[土地利用科]</cp:lastModifiedBy>
  <cp:revision>5</cp:revision>
  <cp:lastPrinted>2018-11-30T04:42:00Z</cp:lastPrinted>
  <dcterms:created xsi:type="dcterms:W3CDTF">2018-11-30T04:32:00Z</dcterms:created>
  <dcterms:modified xsi:type="dcterms:W3CDTF">2018-12-27T05:46:00Z</dcterms:modified>
</cp:coreProperties>
</file>